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2674" w:rsidRDefault="00055710" w:rsidP="00055710">
      <w:pPr>
        <w:jc w:val="right"/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4093029" cy="869598"/>
            <wp:effectExtent l="0" t="0" r="3175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Логотип с сайтом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7862" cy="900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5710" w:rsidRDefault="00055710" w:rsidP="00055710"/>
    <w:tbl>
      <w:tblPr>
        <w:tblW w:w="15000" w:type="dxa"/>
        <w:tblBorders>
          <w:top w:val="single" w:sz="6" w:space="0" w:color="000000"/>
          <w:left w:val="single" w:sz="6" w:space="0" w:color="000000"/>
          <w:bottom w:val="single" w:sz="36" w:space="0" w:color="00B6F1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9"/>
        <w:gridCol w:w="5468"/>
        <w:gridCol w:w="3713"/>
      </w:tblGrid>
      <w:tr w:rsidR="00055710" w:rsidRPr="00055710" w:rsidTr="004B6BA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00" w:type="dxa"/>
              <w:left w:w="300" w:type="dxa"/>
              <w:bottom w:w="300" w:type="dxa"/>
              <w:right w:w="300" w:type="dxa"/>
            </w:tcMar>
            <w:vAlign w:val="bottom"/>
            <w:hideMark/>
          </w:tcPr>
          <w:p w:rsidR="00055710" w:rsidRPr="00055710" w:rsidRDefault="00055710" w:rsidP="004B6BA7">
            <w:pPr>
              <w:spacing w:after="0" w:line="300" w:lineRule="atLeast"/>
              <w:jc w:val="center"/>
              <w:textAlignment w:val="baseline"/>
              <w:rPr>
                <w:rFonts w:ascii="Book Antiqua" w:eastAsia="Times New Roman" w:hAnsi="Book Antiqua" w:cs="Arial"/>
                <w:b/>
                <w:bCs/>
                <w:sz w:val="30"/>
                <w:szCs w:val="30"/>
                <w:lang w:eastAsia="ru-RU"/>
              </w:rPr>
            </w:pPr>
            <w:r w:rsidRPr="00055710">
              <w:rPr>
                <w:rFonts w:ascii="Book Antiqua" w:eastAsia="Times New Roman" w:hAnsi="Book Antiqua" w:cs="Arial"/>
                <w:b/>
                <w:bCs/>
                <w:color w:val="404040" w:themeColor="text1" w:themeTint="BF"/>
                <w:sz w:val="30"/>
                <w:szCs w:val="30"/>
                <w:lang w:eastAsia="ru-RU"/>
              </w:rPr>
              <w:t>Кадровые документы</w:t>
            </w:r>
          </w:p>
        </w:tc>
      </w:tr>
      <w:tr w:rsidR="00055710" w:rsidRPr="00055710" w:rsidTr="004B6B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vAlign w:val="bottom"/>
            <w:hideMark/>
          </w:tcPr>
          <w:p w:rsidR="00055710" w:rsidRPr="00055710" w:rsidRDefault="00055710" w:rsidP="004B6BA7">
            <w:pPr>
              <w:spacing w:after="0" w:line="300" w:lineRule="atLeast"/>
              <w:textAlignment w:val="baseline"/>
              <w:rPr>
                <w:rFonts w:ascii="inherit" w:eastAsia="Times New Roman" w:hAnsi="inherit" w:cs="Arial"/>
                <w:b/>
                <w:bCs/>
                <w:sz w:val="24"/>
                <w:szCs w:val="24"/>
                <w:lang w:eastAsia="ru-RU"/>
              </w:rPr>
            </w:pPr>
            <w:r w:rsidRPr="00055710">
              <w:rPr>
                <w:rFonts w:ascii="inherit" w:eastAsia="Times New Roman" w:hAnsi="inherit" w:cs="Arial"/>
                <w:b/>
                <w:bCs/>
                <w:sz w:val="24"/>
                <w:szCs w:val="24"/>
                <w:lang w:eastAsia="ru-RU"/>
              </w:rPr>
              <w:t>Документы по личному составу (трудовые договоры, личные карточки сотрудников, лицевые карточки, счета работников)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vAlign w:val="bottom"/>
            <w:hideMark/>
          </w:tcPr>
          <w:p w:rsidR="00055710" w:rsidRPr="00055710" w:rsidRDefault="00055710" w:rsidP="004B6BA7">
            <w:pPr>
              <w:spacing w:after="0" w:line="300" w:lineRule="atLeast"/>
              <w:textAlignment w:val="baseline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055710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75 лет**</w:t>
            </w:r>
          </w:p>
          <w:p w:rsidR="00055710" w:rsidRPr="00055710" w:rsidRDefault="00055710" w:rsidP="004B6BA7">
            <w:pPr>
              <w:spacing w:after="0" w:line="300" w:lineRule="atLeast"/>
              <w:textAlignment w:val="baseline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055710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 xml:space="preserve">50 лет (75 лет – если оформлены до 2003 </w:t>
            </w:r>
            <w:proofErr w:type="gramStart"/>
            <w:r w:rsidRPr="00055710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года)*</w:t>
            </w:r>
            <w:proofErr w:type="gramEnd"/>
            <w:r w:rsidRPr="00055710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, **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vAlign w:val="bottom"/>
            <w:hideMark/>
          </w:tcPr>
          <w:p w:rsidR="00055710" w:rsidRPr="00055710" w:rsidRDefault="00055710" w:rsidP="004B6BA7">
            <w:pPr>
              <w:spacing w:after="0" w:line="300" w:lineRule="atLeast"/>
              <w:jc w:val="center"/>
              <w:textAlignment w:val="baseline"/>
              <w:rPr>
                <w:rFonts w:ascii="inherit" w:eastAsia="Times New Roman" w:hAnsi="inherit" w:cs="Arial"/>
                <w:b/>
                <w:bCs/>
                <w:sz w:val="21"/>
                <w:szCs w:val="21"/>
                <w:lang w:eastAsia="ru-RU"/>
              </w:rPr>
            </w:pPr>
            <w:r w:rsidRPr="00055710">
              <w:rPr>
                <w:rFonts w:ascii="inherit" w:eastAsia="Times New Roman" w:hAnsi="inherit" w:cs="Arial"/>
                <w:b/>
                <w:bCs/>
                <w:sz w:val="21"/>
                <w:szCs w:val="21"/>
                <w:lang w:eastAsia="ru-RU"/>
              </w:rPr>
              <w:t>Стр. 657, 658 перечня, утвержденного приказом Минкультуры России от 25 августа 2010 № 558</w:t>
            </w:r>
          </w:p>
        </w:tc>
      </w:tr>
      <w:tr w:rsidR="00055710" w:rsidRPr="00055710" w:rsidTr="004B6B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vAlign w:val="bottom"/>
            <w:hideMark/>
          </w:tcPr>
          <w:p w:rsidR="00055710" w:rsidRPr="00055710" w:rsidRDefault="00055710" w:rsidP="004B6BA7">
            <w:pPr>
              <w:spacing w:after="0" w:line="300" w:lineRule="atLeast"/>
              <w:textAlignment w:val="baseline"/>
              <w:rPr>
                <w:rFonts w:ascii="inherit" w:eastAsia="Times New Roman" w:hAnsi="inherit" w:cs="Arial"/>
                <w:b/>
                <w:bCs/>
                <w:sz w:val="24"/>
                <w:szCs w:val="24"/>
                <w:lang w:eastAsia="ru-RU"/>
              </w:rPr>
            </w:pPr>
            <w:r w:rsidRPr="00055710">
              <w:rPr>
                <w:rFonts w:ascii="inherit" w:eastAsia="Times New Roman" w:hAnsi="inherit" w:cs="Arial"/>
                <w:b/>
                <w:bCs/>
                <w:sz w:val="24"/>
                <w:szCs w:val="24"/>
                <w:lang w:eastAsia="ru-RU"/>
              </w:rPr>
              <w:t>Личные дела (заявления, копии приказов и выписки из них, копии личных документов, листки по учету кадров, анкеты, аттестационные листы и др.)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vAlign w:val="bottom"/>
            <w:hideMark/>
          </w:tcPr>
          <w:p w:rsidR="00055710" w:rsidRPr="00055710" w:rsidRDefault="00055710" w:rsidP="004B6BA7">
            <w:pPr>
              <w:spacing w:after="0" w:line="300" w:lineRule="atLeast"/>
              <w:textAlignment w:val="baseline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055710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На руководителей – постоянно</w:t>
            </w:r>
          </w:p>
          <w:p w:rsidR="00055710" w:rsidRPr="00055710" w:rsidRDefault="00055710" w:rsidP="004B6BA7">
            <w:pPr>
              <w:spacing w:after="0" w:line="300" w:lineRule="atLeast"/>
              <w:textAlignment w:val="baseline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055710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На сотрудников – 75 лет** либо</w:t>
            </w:r>
          </w:p>
          <w:p w:rsidR="00055710" w:rsidRPr="00055710" w:rsidRDefault="00055710" w:rsidP="004B6BA7">
            <w:pPr>
              <w:spacing w:after="0" w:line="300" w:lineRule="atLeast"/>
              <w:textAlignment w:val="baseline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055710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 xml:space="preserve">50 лет (75 лет – если оформлены до 2003 </w:t>
            </w:r>
            <w:proofErr w:type="gramStart"/>
            <w:r w:rsidRPr="00055710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года)*</w:t>
            </w:r>
            <w:proofErr w:type="gramEnd"/>
            <w:r w:rsidRPr="00055710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, **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vAlign w:val="bottom"/>
            <w:hideMark/>
          </w:tcPr>
          <w:p w:rsidR="00055710" w:rsidRPr="00055710" w:rsidRDefault="00055710" w:rsidP="004B6BA7">
            <w:pPr>
              <w:spacing w:after="0" w:line="300" w:lineRule="atLeast"/>
              <w:jc w:val="center"/>
              <w:textAlignment w:val="baseline"/>
              <w:rPr>
                <w:rFonts w:ascii="inherit" w:eastAsia="Times New Roman" w:hAnsi="inherit" w:cs="Arial"/>
                <w:b/>
                <w:bCs/>
                <w:sz w:val="21"/>
                <w:szCs w:val="21"/>
                <w:lang w:eastAsia="ru-RU"/>
              </w:rPr>
            </w:pPr>
            <w:r w:rsidRPr="00055710">
              <w:rPr>
                <w:rFonts w:ascii="inherit" w:eastAsia="Times New Roman" w:hAnsi="inherit" w:cs="Arial"/>
                <w:b/>
                <w:bCs/>
                <w:sz w:val="21"/>
                <w:szCs w:val="21"/>
                <w:lang w:eastAsia="ru-RU"/>
              </w:rPr>
              <w:t>Стр. 656 перечня, утвержденного приказом Минкультуры России от 25 августа 2010 № 558</w:t>
            </w:r>
          </w:p>
        </w:tc>
      </w:tr>
      <w:tr w:rsidR="00055710" w:rsidRPr="00055710" w:rsidTr="004B6B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vAlign w:val="bottom"/>
            <w:hideMark/>
          </w:tcPr>
          <w:p w:rsidR="00055710" w:rsidRPr="00055710" w:rsidRDefault="00055710" w:rsidP="004B6BA7">
            <w:pPr>
              <w:spacing w:after="0" w:line="300" w:lineRule="atLeast"/>
              <w:textAlignment w:val="baseline"/>
              <w:rPr>
                <w:rFonts w:ascii="inherit" w:eastAsia="Times New Roman" w:hAnsi="inherit" w:cs="Arial"/>
                <w:b/>
                <w:bCs/>
                <w:sz w:val="24"/>
                <w:szCs w:val="24"/>
                <w:lang w:eastAsia="ru-RU"/>
              </w:rPr>
            </w:pPr>
            <w:r w:rsidRPr="00055710">
              <w:rPr>
                <w:rFonts w:ascii="inherit" w:eastAsia="Times New Roman" w:hAnsi="inherit" w:cs="Arial"/>
                <w:b/>
                <w:bCs/>
                <w:sz w:val="24"/>
                <w:szCs w:val="24"/>
                <w:lang w:eastAsia="ru-RU"/>
              </w:rPr>
              <w:t>Табели (графики), журналы учета рабочего времени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vAlign w:val="bottom"/>
            <w:hideMark/>
          </w:tcPr>
          <w:p w:rsidR="00055710" w:rsidRPr="00055710" w:rsidRDefault="00055710" w:rsidP="004B6BA7">
            <w:pPr>
              <w:spacing w:after="0" w:line="300" w:lineRule="atLeast"/>
              <w:textAlignment w:val="baseline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055710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5 лет (при тяжелых и опасных условиях труда – 75 лет)</w:t>
            </w:r>
          </w:p>
          <w:p w:rsidR="00055710" w:rsidRPr="00055710" w:rsidRDefault="00055710" w:rsidP="004B6BA7">
            <w:pPr>
              <w:spacing w:after="0" w:line="300" w:lineRule="atLeast"/>
              <w:textAlignment w:val="baseline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055710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 xml:space="preserve">5 лет (при тяжелых и опасных условиях труда – 50 лет; 75 лет – если оформлены до 2003 </w:t>
            </w:r>
            <w:proofErr w:type="gramStart"/>
            <w:r w:rsidRPr="00055710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года)*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vAlign w:val="bottom"/>
            <w:hideMark/>
          </w:tcPr>
          <w:p w:rsidR="00055710" w:rsidRPr="00055710" w:rsidRDefault="00055710" w:rsidP="004B6BA7">
            <w:pPr>
              <w:spacing w:after="0" w:line="300" w:lineRule="atLeast"/>
              <w:jc w:val="center"/>
              <w:textAlignment w:val="baseline"/>
              <w:rPr>
                <w:rFonts w:ascii="inherit" w:eastAsia="Times New Roman" w:hAnsi="inherit" w:cs="Arial"/>
                <w:b/>
                <w:bCs/>
                <w:sz w:val="21"/>
                <w:szCs w:val="21"/>
                <w:lang w:eastAsia="ru-RU"/>
              </w:rPr>
            </w:pPr>
            <w:r w:rsidRPr="00055710">
              <w:rPr>
                <w:rFonts w:ascii="inherit" w:eastAsia="Times New Roman" w:hAnsi="inherit" w:cs="Arial"/>
                <w:b/>
                <w:bCs/>
                <w:sz w:val="21"/>
                <w:szCs w:val="21"/>
                <w:lang w:eastAsia="ru-RU"/>
              </w:rPr>
              <w:t>Стр. 586 перечня, утвержденного приказом Минкультуры России от 25 августа 2010 № 558</w:t>
            </w:r>
          </w:p>
        </w:tc>
      </w:tr>
      <w:tr w:rsidR="00055710" w:rsidRPr="00055710" w:rsidTr="004B6B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vAlign w:val="bottom"/>
            <w:hideMark/>
          </w:tcPr>
          <w:p w:rsidR="00055710" w:rsidRPr="00055710" w:rsidRDefault="00055710" w:rsidP="004B6BA7">
            <w:pPr>
              <w:spacing w:after="0" w:line="300" w:lineRule="atLeast"/>
              <w:textAlignment w:val="baseline"/>
              <w:rPr>
                <w:rFonts w:ascii="inherit" w:eastAsia="Times New Roman" w:hAnsi="inherit" w:cs="Arial"/>
                <w:b/>
                <w:bCs/>
                <w:sz w:val="24"/>
                <w:szCs w:val="24"/>
                <w:lang w:eastAsia="ru-RU"/>
              </w:rPr>
            </w:pPr>
            <w:r w:rsidRPr="00055710">
              <w:rPr>
                <w:rFonts w:ascii="inherit" w:eastAsia="Times New Roman" w:hAnsi="inherit" w:cs="Arial"/>
                <w:b/>
                <w:bCs/>
                <w:sz w:val="24"/>
                <w:szCs w:val="24"/>
                <w:lang w:eastAsia="ru-RU"/>
              </w:rPr>
              <w:t>Правила трудового распорядка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vAlign w:val="bottom"/>
            <w:hideMark/>
          </w:tcPr>
          <w:p w:rsidR="00055710" w:rsidRPr="00055710" w:rsidRDefault="00055710" w:rsidP="004B6BA7">
            <w:pPr>
              <w:spacing w:after="0" w:line="300" w:lineRule="atLeast"/>
              <w:textAlignment w:val="baseline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055710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1 год после замены их новыми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vAlign w:val="bottom"/>
            <w:hideMark/>
          </w:tcPr>
          <w:p w:rsidR="00055710" w:rsidRPr="00055710" w:rsidRDefault="00055710" w:rsidP="004B6BA7">
            <w:pPr>
              <w:spacing w:after="0" w:line="300" w:lineRule="atLeast"/>
              <w:jc w:val="center"/>
              <w:textAlignment w:val="baseline"/>
              <w:rPr>
                <w:rFonts w:ascii="inherit" w:eastAsia="Times New Roman" w:hAnsi="inherit" w:cs="Arial"/>
                <w:b/>
                <w:bCs/>
                <w:sz w:val="21"/>
                <w:szCs w:val="21"/>
                <w:lang w:eastAsia="ru-RU"/>
              </w:rPr>
            </w:pPr>
            <w:r w:rsidRPr="00055710">
              <w:rPr>
                <w:rFonts w:ascii="inherit" w:eastAsia="Times New Roman" w:hAnsi="inherit" w:cs="Arial"/>
                <w:b/>
                <w:bCs/>
                <w:sz w:val="21"/>
                <w:szCs w:val="21"/>
                <w:lang w:eastAsia="ru-RU"/>
              </w:rPr>
              <w:t xml:space="preserve">Стр. 773 перечня, утвержденного приказом </w:t>
            </w:r>
            <w:r w:rsidRPr="00055710">
              <w:rPr>
                <w:rFonts w:ascii="inherit" w:eastAsia="Times New Roman" w:hAnsi="inherit" w:cs="Arial"/>
                <w:b/>
                <w:bCs/>
                <w:sz w:val="21"/>
                <w:szCs w:val="21"/>
                <w:lang w:eastAsia="ru-RU"/>
              </w:rPr>
              <w:lastRenderedPageBreak/>
              <w:t>Минкультуры России от 25 августа 2010 № 558</w:t>
            </w:r>
          </w:p>
        </w:tc>
      </w:tr>
      <w:tr w:rsidR="00055710" w:rsidRPr="00055710" w:rsidTr="004B6B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vAlign w:val="bottom"/>
            <w:hideMark/>
          </w:tcPr>
          <w:p w:rsidR="00055710" w:rsidRPr="00055710" w:rsidRDefault="00055710" w:rsidP="004B6BA7">
            <w:pPr>
              <w:spacing w:after="0" w:line="300" w:lineRule="atLeast"/>
              <w:textAlignment w:val="baseline"/>
              <w:rPr>
                <w:rFonts w:ascii="inherit" w:eastAsia="Times New Roman" w:hAnsi="inherit" w:cs="Arial"/>
                <w:b/>
                <w:bCs/>
                <w:sz w:val="24"/>
                <w:szCs w:val="24"/>
                <w:lang w:eastAsia="ru-RU"/>
              </w:rPr>
            </w:pPr>
            <w:r w:rsidRPr="00055710">
              <w:rPr>
                <w:rFonts w:ascii="inherit" w:eastAsia="Times New Roman" w:hAnsi="inherit" w:cs="Arial"/>
                <w:b/>
                <w:bCs/>
                <w:sz w:val="24"/>
                <w:szCs w:val="24"/>
                <w:lang w:eastAsia="ru-RU"/>
              </w:rPr>
              <w:lastRenderedPageBreak/>
              <w:t>Графики предоставления отпусков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vAlign w:val="bottom"/>
            <w:hideMark/>
          </w:tcPr>
          <w:p w:rsidR="00055710" w:rsidRPr="00055710" w:rsidRDefault="00055710" w:rsidP="004B6BA7">
            <w:pPr>
              <w:spacing w:after="0" w:line="300" w:lineRule="atLeast"/>
              <w:textAlignment w:val="baseline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055710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1 год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vAlign w:val="bottom"/>
            <w:hideMark/>
          </w:tcPr>
          <w:p w:rsidR="00055710" w:rsidRPr="00055710" w:rsidRDefault="00055710" w:rsidP="004B6BA7">
            <w:pPr>
              <w:spacing w:after="0" w:line="300" w:lineRule="atLeast"/>
              <w:jc w:val="center"/>
              <w:textAlignment w:val="baseline"/>
              <w:rPr>
                <w:rFonts w:ascii="inherit" w:eastAsia="Times New Roman" w:hAnsi="inherit" w:cs="Arial"/>
                <w:b/>
                <w:bCs/>
                <w:sz w:val="21"/>
                <w:szCs w:val="21"/>
                <w:lang w:eastAsia="ru-RU"/>
              </w:rPr>
            </w:pPr>
            <w:r w:rsidRPr="00055710">
              <w:rPr>
                <w:rFonts w:ascii="inherit" w:eastAsia="Times New Roman" w:hAnsi="inherit" w:cs="Arial"/>
                <w:b/>
                <w:bCs/>
                <w:sz w:val="21"/>
                <w:szCs w:val="21"/>
                <w:lang w:eastAsia="ru-RU"/>
              </w:rPr>
              <w:t>Стр. 693 перечня, утвержденного приказом Минкультуры России от 25 августа 2010 № 558</w:t>
            </w:r>
          </w:p>
        </w:tc>
      </w:tr>
      <w:tr w:rsidR="00055710" w:rsidRPr="00055710" w:rsidTr="004B6BA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00" w:type="dxa"/>
              <w:left w:w="300" w:type="dxa"/>
              <w:bottom w:w="300" w:type="dxa"/>
              <w:right w:w="300" w:type="dxa"/>
            </w:tcMar>
            <w:vAlign w:val="bottom"/>
            <w:hideMark/>
          </w:tcPr>
          <w:p w:rsidR="00055710" w:rsidRPr="00055710" w:rsidRDefault="00055710" w:rsidP="004B6BA7">
            <w:pPr>
              <w:spacing w:after="0" w:line="300" w:lineRule="atLeast"/>
              <w:jc w:val="center"/>
              <w:textAlignment w:val="baseline"/>
              <w:rPr>
                <w:rFonts w:ascii="Book Antiqua" w:eastAsia="Times New Roman" w:hAnsi="Book Antiqua" w:cs="Arial"/>
                <w:b/>
                <w:bCs/>
                <w:sz w:val="30"/>
                <w:szCs w:val="30"/>
                <w:lang w:eastAsia="ru-RU"/>
              </w:rPr>
            </w:pPr>
            <w:r w:rsidRPr="00055710">
              <w:rPr>
                <w:rFonts w:ascii="Book Antiqua" w:eastAsia="Times New Roman" w:hAnsi="Book Antiqua" w:cs="Arial"/>
                <w:b/>
                <w:bCs/>
                <w:color w:val="404040" w:themeColor="text1" w:themeTint="BF"/>
                <w:sz w:val="30"/>
                <w:szCs w:val="30"/>
                <w:lang w:eastAsia="ru-RU"/>
              </w:rPr>
              <w:t>Штатные расписания и изменения к ним:</w:t>
            </w:r>
          </w:p>
        </w:tc>
      </w:tr>
      <w:tr w:rsidR="00055710" w:rsidRPr="00055710" w:rsidTr="004B6B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vAlign w:val="bottom"/>
            <w:hideMark/>
          </w:tcPr>
          <w:p w:rsidR="00055710" w:rsidRPr="00055710" w:rsidRDefault="00055710" w:rsidP="004B6BA7">
            <w:pPr>
              <w:spacing w:after="0" w:line="300" w:lineRule="atLeast"/>
              <w:textAlignment w:val="baseline"/>
              <w:rPr>
                <w:rFonts w:ascii="inherit" w:eastAsia="Times New Roman" w:hAnsi="inherit" w:cs="Arial"/>
                <w:b/>
                <w:bCs/>
                <w:sz w:val="24"/>
                <w:szCs w:val="24"/>
                <w:lang w:eastAsia="ru-RU"/>
              </w:rPr>
            </w:pPr>
            <w:r w:rsidRPr="00055710">
              <w:rPr>
                <w:rFonts w:ascii="inherit" w:eastAsia="Times New Roman" w:hAnsi="inherit" w:cs="Arial"/>
                <w:b/>
                <w:bCs/>
                <w:sz w:val="24"/>
                <w:szCs w:val="24"/>
                <w:lang w:eastAsia="ru-RU"/>
              </w:rPr>
              <w:t>– по месту разработки или утверждения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vAlign w:val="bottom"/>
            <w:hideMark/>
          </w:tcPr>
          <w:p w:rsidR="00055710" w:rsidRPr="00055710" w:rsidRDefault="00055710" w:rsidP="004B6BA7">
            <w:pPr>
              <w:spacing w:after="0" w:line="300" w:lineRule="atLeast"/>
              <w:textAlignment w:val="baseline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055710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Постоянно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vAlign w:val="bottom"/>
            <w:hideMark/>
          </w:tcPr>
          <w:p w:rsidR="00055710" w:rsidRPr="00055710" w:rsidRDefault="00055710" w:rsidP="004B6BA7">
            <w:pPr>
              <w:spacing w:after="0" w:line="300" w:lineRule="atLeast"/>
              <w:jc w:val="center"/>
              <w:textAlignment w:val="baseline"/>
              <w:rPr>
                <w:rFonts w:ascii="inherit" w:eastAsia="Times New Roman" w:hAnsi="inherit" w:cs="Arial"/>
                <w:b/>
                <w:bCs/>
                <w:sz w:val="21"/>
                <w:szCs w:val="21"/>
                <w:lang w:eastAsia="ru-RU"/>
              </w:rPr>
            </w:pPr>
            <w:r w:rsidRPr="00055710">
              <w:rPr>
                <w:rFonts w:ascii="inherit" w:eastAsia="Times New Roman" w:hAnsi="inherit" w:cs="Arial"/>
                <w:b/>
                <w:bCs/>
                <w:sz w:val="21"/>
                <w:szCs w:val="21"/>
                <w:lang w:eastAsia="ru-RU"/>
              </w:rPr>
              <w:t>Стр. 71 перечня, утвержденного приказом Минкультуры России от 25 августа 2010 № 558</w:t>
            </w:r>
          </w:p>
        </w:tc>
      </w:tr>
      <w:tr w:rsidR="00055710" w:rsidRPr="00055710" w:rsidTr="004B6B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vAlign w:val="bottom"/>
            <w:hideMark/>
          </w:tcPr>
          <w:p w:rsidR="00055710" w:rsidRPr="00055710" w:rsidRDefault="00055710" w:rsidP="004B6BA7">
            <w:pPr>
              <w:spacing w:after="0" w:line="300" w:lineRule="atLeast"/>
              <w:textAlignment w:val="baseline"/>
              <w:rPr>
                <w:rFonts w:ascii="inherit" w:eastAsia="Times New Roman" w:hAnsi="inherit" w:cs="Arial"/>
                <w:b/>
                <w:bCs/>
                <w:sz w:val="24"/>
                <w:szCs w:val="24"/>
                <w:lang w:eastAsia="ru-RU"/>
              </w:rPr>
            </w:pPr>
            <w:r w:rsidRPr="00055710">
              <w:rPr>
                <w:rFonts w:ascii="inherit" w:eastAsia="Times New Roman" w:hAnsi="inherit" w:cs="Arial"/>
                <w:b/>
                <w:bCs/>
                <w:sz w:val="24"/>
                <w:szCs w:val="24"/>
                <w:lang w:eastAsia="ru-RU"/>
              </w:rPr>
              <w:t>– в других организациях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vAlign w:val="bottom"/>
            <w:hideMark/>
          </w:tcPr>
          <w:p w:rsidR="00055710" w:rsidRPr="00055710" w:rsidRDefault="00055710" w:rsidP="004B6BA7">
            <w:pPr>
              <w:spacing w:after="0" w:line="300" w:lineRule="atLeast"/>
              <w:jc w:val="center"/>
              <w:textAlignment w:val="baseline"/>
              <w:rPr>
                <w:rFonts w:ascii="inherit" w:eastAsia="Times New Roman" w:hAnsi="inherit" w:cs="Arial"/>
                <w:b/>
                <w:bCs/>
                <w:sz w:val="21"/>
                <w:szCs w:val="21"/>
                <w:lang w:eastAsia="ru-RU"/>
              </w:rPr>
            </w:pPr>
            <w:r w:rsidRPr="00055710">
              <w:rPr>
                <w:rFonts w:ascii="inherit" w:eastAsia="Times New Roman" w:hAnsi="inherit" w:cs="Arial"/>
                <w:b/>
                <w:bCs/>
                <w:sz w:val="21"/>
                <w:szCs w:val="21"/>
                <w:lang w:eastAsia="ru-RU"/>
              </w:rPr>
              <w:t>3 года после замены новыми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55710" w:rsidRPr="00055710" w:rsidRDefault="00055710" w:rsidP="004B6BA7">
            <w:pPr>
              <w:spacing w:after="0" w:line="300" w:lineRule="atLeast"/>
              <w:rPr>
                <w:rFonts w:ascii="inherit" w:eastAsia="Times New Roman" w:hAnsi="inherit" w:cs="Arial"/>
                <w:b/>
                <w:bCs/>
                <w:sz w:val="21"/>
                <w:szCs w:val="21"/>
                <w:lang w:eastAsia="ru-RU"/>
              </w:rPr>
            </w:pPr>
          </w:p>
        </w:tc>
      </w:tr>
      <w:tr w:rsidR="00055710" w:rsidRPr="00055710" w:rsidTr="004B6B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vAlign w:val="bottom"/>
            <w:hideMark/>
          </w:tcPr>
          <w:p w:rsidR="00055710" w:rsidRPr="00055710" w:rsidRDefault="00055710" w:rsidP="004B6BA7">
            <w:pPr>
              <w:spacing w:after="0" w:line="300" w:lineRule="atLeast"/>
              <w:textAlignment w:val="baseline"/>
              <w:rPr>
                <w:rFonts w:ascii="inherit" w:eastAsia="Times New Roman" w:hAnsi="inherit" w:cs="Arial"/>
                <w:b/>
                <w:bCs/>
                <w:sz w:val="24"/>
                <w:szCs w:val="24"/>
                <w:lang w:eastAsia="ru-RU"/>
              </w:rPr>
            </w:pPr>
            <w:r w:rsidRPr="00055710">
              <w:rPr>
                <w:rFonts w:ascii="inherit" w:eastAsia="Times New Roman" w:hAnsi="inherit" w:cs="Arial"/>
                <w:b/>
                <w:bCs/>
                <w:sz w:val="24"/>
                <w:szCs w:val="24"/>
                <w:lang w:eastAsia="ru-RU"/>
              </w:rPr>
              <w:t>Подлинные личные документы сотрудников (трудовые книжки, дипломы, аттестаты, удостоверения, свидетельства)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vAlign w:val="bottom"/>
            <w:hideMark/>
          </w:tcPr>
          <w:p w:rsidR="00055710" w:rsidRPr="00055710" w:rsidRDefault="00055710" w:rsidP="004B6BA7">
            <w:pPr>
              <w:spacing w:after="0" w:line="300" w:lineRule="atLeast"/>
              <w:textAlignment w:val="baseline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055710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До востребования (невостребованные – 75 лет)</w:t>
            </w:r>
          </w:p>
          <w:p w:rsidR="00055710" w:rsidRPr="00055710" w:rsidRDefault="00055710" w:rsidP="004B6BA7">
            <w:pPr>
              <w:spacing w:after="0" w:line="300" w:lineRule="atLeast"/>
              <w:textAlignment w:val="baseline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055710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 xml:space="preserve">До востребования (невостребованные – 50 лет; 75 лет – если оформлены до 2003 </w:t>
            </w:r>
            <w:proofErr w:type="gramStart"/>
            <w:r w:rsidRPr="00055710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года)*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vAlign w:val="bottom"/>
            <w:hideMark/>
          </w:tcPr>
          <w:p w:rsidR="00055710" w:rsidRPr="00055710" w:rsidRDefault="00055710" w:rsidP="004B6BA7">
            <w:pPr>
              <w:spacing w:after="0" w:line="300" w:lineRule="atLeast"/>
              <w:jc w:val="center"/>
              <w:textAlignment w:val="baseline"/>
              <w:rPr>
                <w:rFonts w:ascii="inherit" w:eastAsia="Times New Roman" w:hAnsi="inherit" w:cs="Arial"/>
                <w:b/>
                <w:bCs/>
                <w:sz w:val="21"/>
                <w:szCs w:val="21"/>
                <w:lang w:eastAsia="ru-RU"/>
              </w:rPr>
            </w:pPr>
            <w:r w:rsidRPr="00055710">
              <w:rPr>
                <w:rFonts w:ascii="inherit" w:eastAsia="Times New Roman" w:hAnsi="inherit" w:cs="Arial"/>
                <w:b/>
                <w:bCs/>
                <w:sz w:val="21"/>
                <w:szCs w:val="21"/>
                <w:lang w:eastAsia="ru-RU"/>
              </w:rPr>
              <w:t>Стр. 664 перечня, утвержденного приказом Минкультуры России от 25 августа 2010 № 558</w:t>
            </w:r>
          </w:p>
        </w:tc>
      </w:tr>
      <w:tr w:rsidR="00055710" w:rsidRPr="00055710" w:rsidTr="004B6B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vAlign w:val="bottom"/>
            <w:hideMark/>
          </w:tcPr>
          <w:p w:rsidR="00055710" w:rsidRPr="00055710" w:rsidRDefault="00055710" w:rsidP="004B6BA7">
            <w:pPr>
              <w:spacing w:after="0" w:line="300" w:lineRule="atLeast"/>
              <w:textAlignment w:val="baseline"/>
              <w:rPr>
                <w:rFonts w:ascii="inherit" w:eastAsia="Times New Roman" w:hAnsi="inherit" w:cs="Arial"/>
                <w:b/>
                <w:bCs/>
                <w:sz w:val="24"/>
                <w:szCs w:val="24"/>
                <w:lang w:eastAsia="ru-RU"/>
              </w:rPr>
            </w:pPr>
            <w:r w:rsidRPr="00055710">
              <w:rPr>
                <w:rFonts w:ascii="inherit" w:eastAsia="Times New Roman" w:hAnsi="inherit" w:cs="Arial"/>
                <w:b/>
                <w:bCs/>
                <w:sz w:val="24"/>
                <w:szCs w:val="24"/>
                <w:lang w:eastAsia="ru-RU"/>
              </w:rPr>
              <w:t>Документы по командировкам (служебные задания, отчеты, переписка), о командировании работников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vAlign w:val="bottom"/>
            <w:hideMark/>
          </w:tcPr>
          <w:p w:rsidR="00055710" w:rsidRPr="00055710" w:rsidRDefault="00055710" w:rsidP="004B6BA7">
            <w:pPr>
              <w:spacing w:after="0" w:line="300" w:lineRule="atLeast"/>
              <w:textAlignment w:val="baseline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055710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 xml:space="preserve">5 лет (по долгосрочным зарубежным командировкам – 10 </w:t>
            </w:r>
            <w:proofErr w:type="gramStart"/>
            <w:r w:rsidRPr="00055710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лет)*</w:t>
            </w:r>
            <w:proofErr w:type="gramEnd"/>
            <w:r w:rsidRPr="00055710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*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vAlign w:val="bottom"/>
            <w:hideMark/>
          </w:tcPr>
          <w:p w:rsidR="00055710" w:rsidRPr="00055710" w:rsidRDefault="00055710" w:rsidP="004B6BA7">
            <w:pPr>
              <w:spacing w:after="0" w:line="300" w:lineRule="atLeast"/>
              <w:jc w:val="center"/>
              <w:textAlignment w:val="baseline"/>
              <w:rPr>
                <w:rFonts w:ascii="inherit" w:eastAsia="Times New Roman" w:hAnsi="inherit" w:cs="Arial"/>
                <w:b/>
                <w:bCs/>
                <w:sz w:val="21"/>
                <w:szCs w:val="21"/>
                <w:lang w:eastAsia="ru-RU"/>
              </w:rPr>
            </w:pPr>
            <w:r w:rsidRPr="00055710">
              <w:rPr>
                <w:rFonts w:ascii="inherit" w:eastAsia="Times New Roman" w:hAnsi="inherit" w:cs="Arial"/>
                <w:b/>
                <w:bCs/>
                <w:sz w:val="21"/>
                <w:szCs w:val="21"/>
                <w:lang w:eastAsia="ru-RU"/>
              </w:rPr>
              <w:t>Стр. 669 перечня, утвержденного приказом Минкультуры России от 25 августа 2010 № 558</w:t>
            </w:r>
          </w:p>
        </w:tc>
      </w:tr>
      <w:tr w:rsidR="00055710" w:rsidRPr="00055710" w:rsidTr="004B6B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vAlign w:val="bottom"/>
            <w:hideMark/>
          </w:tcPr>
          <w:p w:rsidR="00055710" w:rsidRPr="00055710" w:rsidRDefault="00055710" w:rsidP="004B6BA7">
            <w:pPr>
              <w:spacing w:after="0" w:line="300" w:lineRule="atLeast"/>
              <w:textAlignment w:val="baseline"/>
              <w:rPr>
                <w:rFonts w:ascii="inherit" w:eastAsia="Times New Roman" w:hAnsi="inherit" w:cs="Arial"/>
                <w:b/>
                <w:bCs/>
                <w:sz w:val="24"/>
                <w:szCs w:val="24"/>
                <w:lang w:eastAsia="ru-RU"/>
              </w:rPr>
            </w:pPr>
            <w:r w:rsidRPr="00055710">
              <w:rPr>
                <w:rFonts w:ascii="inherit" w:eastAsia="Times New Roman" w:hAnsi="inherit" w:cs="Arial"/>
                <w:b/>
                <w:bCs/>
                <w:sz w:val="24"/>
                <w:szCs w:val="24"/>
                <w:lang w:eastAsia="ru-RU"/>
              </w:rPr>
              <w:lastRenderedPageBreak/>
              <w:t>Командировочные удостоверения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vAlign w:val="bottom"/>
            <w:hideMark/>
          </w:tcPr>
          <w:p w:rsidR="00055710" w:rsidRPr="00055710" w:rsidRDefault="00055710" w:rsidP="004B6BA7">
            <w:pPr>
              <w:spacing w:after="0" w:line="300" w:lineRule="atLeast"/>
              <w:textAlignment w:val="baseline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055710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5 лет после возвращения из командировки (для командированных в районы Крайнего Севера и приравненных к ним местностям – 75 лет)</w:t>
            </w:r>
          </w:p>
          <w:p w:rsidR="00055710" w:rsidRPr="00055710" w:rsidRDefault="00055710" w:rsidP="004B6BA7">
            <w:pPr>
              <w:spacing w:after="0" w:line="300" w:lineRule="atLeast"/>
              <w:textAlignment w:val="baseline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055710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 xml:space="preserve">5 лет после возвращения из командировки (для командированных в районы Крайнего Севера и приравненных к ним местностям – 50 лет; 75 лет – если оформлены до 2003 </w:t>
            </w:r>
            <w:proofErr w:type="gramStart"/>
            <w:r w:rsidRPr="00055710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года)*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vAlign w:val="bottom"/>
            <w:hideMark/>
          </w:tcPr>
          <w:p w:rsidR="00055710" w:rsidRPr="00055710" w:rsidRDefault="00055710" w:rsidP="004B6BA7">
            <w:pPr>
              <w:spacing w:after="0" w:line="300" w:lineRule="atLeast"/>
              <w:jc w:val="center"/>
              <w:textAlignment w:val="baseline"/>
              <w:rPr>
                <w:rFonts w:ascii="inherit" w:eastAsia="Times New Roman" w:hAnsi="inherit" w:cs="Arial"/>
                <w:b/>
                <w:bCs/>
                <w:sz w:val="21"/>
                <w:szCs w:val="21"/>
                <w:lang w:eastAsia="ru-RU"/>
              </w:rPr>
            </w:pPr>
            <w:r w:rsidRPr="00055710">
              <w:rPr>
                <w:rFonts w:ascii="inherit" w:eastAsia="Times New Roman" w:hAnsi="inherit" w:cs="Arial"/>
                <w:b/>
                <w:bCs/>
                <w:sz w:val="21"/>
                <w:szCs w:val="21"/>
                <w:lang w:eastAsia="ru-RU"/>
              </w:rPr>
              <w:t>Стр. 668 перечня, утвержденного приказом Минкультуры России от 25 августа 2010 № 558</w:t>
            </w:r>
          </w:p>
        </w:tc>
      </w:tr>
      <w:tr w:rsidR="00055710" w:rsidRPr="00055710" w:rsidTr="004B6B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vAlign w:val="bottom"/>
            <w:hideMark/>
          </w:tcPr>
          <w:p w:rsidR="00055710" w:rsidRPr="00055710" w:rsidRDefault="00055710" w:rsidP="004B6BA7">
            <w:pPr>
              <w:spacing w:after="0" w:line="300" w:lineRule="atLeast"/>
              <w:textAlignment w:val="baseline"/>
              <w:rPr>
                <w:rFonts w:ascii="inherit" w:eastAsia="Times New Roman" w:hAnsi="inherit" w:cs="Arial"/>
                <w:b/>
                <w:bCs/>
                <w:sz w:val="24"/>
                <w:szCs w:val="24"/>
                <w:lang w:eastAsia="ru-RU"/>
              </w:rPr>
            </w:pPr>
            <w:r w:rsidRPr="00055710">
              <w:rPr>
                <w:rFonts w:ascii="inherit" w:eastAsia="Times New Roman" w:hAnsi="inherit" w:cs="Arial"/>
                <w:b/>
                <w:bCs/>
                <w:sz w:val="24"/>
                <w:szCs w:val="24"/>
                <w:lang w:eastAsia="ru-RU"/>
              </w:rPr>
              <w:t>Документы о несчастных случаях на производстве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vAlign w:val="bottom"/>
            <w:hideMark/>
          </w:tcPr>
          <w:p w:rsidR="00055710" w:rsidRPr="00055710" w:rsidRDefault="00055710" w:rsidP="004B6BA7">
            <w:pPr>
              <w:spacing w:after="0" w:line="300" w:lineRule="atLeast"/>
              <w:textAlignment w:val="baseline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055710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45 лет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vAlign w:val="bottom"/>
            <w:hideMark/>
          </w:tcPr>
          <w:p w:rsidR="00055710" w:rsidRPr="00055710" w:rsidRDefault="00055710" w:rsidP="004B6BA7">
            <w:pPr>
              <w:spacing w:after="0" w:line="300" w:lineRule="atLeast"/>
              <w:jc w:val="center"/>
              <w:textAlignment w:val="baseline"/>
              <w:rPr>
                <w:rFonts w:ascii="inherit" w:eastAsia="Times New Roman" w:hAnsi="inherit" w:cs="Arial"/>
                <w:b/>
                <w:bCs/>
                <w:sz w:val="21"/>
                <w:szCs w:val="21"/>
                <w:lang w:eastAsia="ru-RU"/>
              </w:rPr>
            </w:pPr>
            <w:r w:rsidRPr="00055710">
              <w:rPr>
                <w:rFonts w:ascii="inherit" w:eastAsia="Times New Roman" w:hAnsi="inherit" w:cs="Arial"/>
                <w:b/>
                <w:bCs/>
                <w:sz w:val="21"/>
                <w:szCs w:val="21"/>
                <w:lang w:eastAsia="ru-RU"/>
              </w:rPr>
              <w:t>Ч. 6 ст. 230, ч. 2 ст. 230.1 ТК РФ</w:t>
            </w:r>
          </w:p>
        </w:tc>
      </w:tr>
      <w:tr w:rsidR="00055710" w:rsidRPr="00055710" w:rsidTr="004B6BA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00" w:type="dxa"/>
              <w:left w:w="300" w:type="dxa"/>
              <w:bottom w:w="300" w:type="dxa"/>
              <w:right w:w="300" w:type="dxa"/>
            </w:tcMar>
            <w:vAlign w:val="bottom"/>
            <w:hideMark/>
          </w:tcPr>
          <w:p w:rsidR="00055710" w:rsidRPr="00055710" w:rsidRDefault="00055710" w:rsidP="004B6BA7">
            <w:pPr>
              <w:spacing w:after="0" w:line="300" w:lineRule="atLeast"/>
              <w:jc w:val="center"/>
              <w:textAlignment w:val="baseline"/>
              <w:rPr>
                <w:rFonts w:ascii="Book Antiqua" w:eastAsia="Times New Roman" w:hAnsi="Book Antiqua" w:cs="Arial"/>
                <w:b/>
                <w:bCs/>
                <w:sz w:val="30"/>
                <w:szCs w:val="30"/>
                <w:lang w:eastAsia="ru-RU"/>
              </w:rPr>
            </w:pPr>
            <w:r w:rsidRPr="00055710">
              <w:rPr>
                <w:rFonts w:ascii="Book Antiqua" w:eastAsia="Times New Roman" w:hAnsi="Book Antiqua" w:cs="Arial"/>
                <w:b/>
                <w:bCs/>
                <w:color w:val="404040" w:themeColor="text1" w:themeTint="BF"/>
                <w:sz w:val="30"/>
                <w:szCs w:val="30"/>
                <w:lang w:eastAsia="ru-RU"/>
              </w:rPr>
              <w:t>Документы по ККТ</w:t>
            </w:r>
          </w:p>
        </w:tc>
      </w:tr>
      <w:tr w:rsidR="00055710" w:rsidRPr="00055710" w:rsidTr="004B6B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vAlign w:val="bottom"/>
            <w:hideMark/>
          </w:tcPr>
          <w:p w:rsidR="00055710" w:rsidRPr="00055710" w:rsidRDefault="00055710" w:rsidP="004B6BA7">
            <w:pPr>
              <w:spacing w:after="0" w:line="300" w:lineRule="atLeast"/>
              <w:textAlignment w:val="baseline"/>
              <w:rPr>
                <w:rFonts w:ascii="inherit" w:eastAsia="Times New Roman" w:hAnsi="inherit" w:cs="Arial"/>
                <w:b/>
                <w:bCs/>
                <w:sz w:val="24"/>
                <w:szCs w:val="24"/>
                <w:lang w:eastAsia="ru-RU"/>
              </w:rPr>
            </w:pPr>
            <w:r w:rsidRPr="00055710">
              <w:rPr>
                <w:rFonts w:ascii="inherit" w:eastAsia="Times New Roman" w:hAnsi="inherit" w:cs="Arial"/>
                <w:b/>
                <w:bCs/>
                <w:sz w:val="24"/>
                <w:szCs w:val="24"/>
                <w:lang w:eastAsia="ru-RU"/>
              </w:rPr>
              <w:t>Кассовый чек и бланк строгой отчетности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vAlign w:val="bottom"/>
            <w:hideMark/>
          </w:tcPr>
          <w:p w:rsidR="00055710" w:rsidRPr="00055710" w:rsidRDefault="00055710" w:rsidP="004B6BA7">
            <w:pPr>
              <w:spacing w:after="0" w:line="300" w:lineRule="atLeast"/>
              <w:textAlignment w:val="baseline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055710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6 месяцев со дня их выдачи на бумажном носителе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vAlign w:val="bottom"/>
            <w:hideMark/>
          </w:tcPr>
          <w:p w:rsidR="00055710" w:rsidRPr="00055710" w:rsidRDefault="00055710" w:rsidP="004B6BA7">
            <w:pPr>
              <w:spacing w:after="0" w:line="300" w:lineRule="atLeast"/>
              <w:jc w:val="center"/>
              <w:textAlignment w:val="baseline"/>
              <w:rPr>
                <w:rFonts w:ascii="inherit" w:eastAsia="Times New Roman" w:hAnsi="inherit" w:cs="Arial"/>
                <w:b/>
                <w:bCs/>
                <w:sz w:val="21"/>
                <w:szCs w:val="21"/>
                <w:lang w:eastAsia="ru-RU"/>
              </w:rPr>
            </w:pPr>
            <w:r w:rsidRPr="00055710">
              <w:rPr>
                <w:rFonts w:ascii="inherit" w:eastAsia="Times New Roman" w:hAnsi="inherit" w:cs="Arial"/>
                <w:b/>
                <w:bCs/>
                <w:sz w:val="21"/>
                <w:szCs w:val="21"/>
                <w:lang w:eastAsia="ru-RU"/>
              </w:rPr>
              <w:t>П. 8 ст. 4.7 Закона от 22 мая 2003 № 54-ФЗ</w:t>
            </w:r>
          </w:p>
        </w:tc>
      </w:tr>
      <w:tr w:rsidR="00055710" w:rsidRPr="00055710" w:rsidTr="004B6B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vAlign w:val="bottom"/>
            <w:hideMark/>
          </w:tcPr>
          <w:p w:rsidR="00055710" w:rsidRPr="00055710" w:rsidRDefault="00055710" w:rsidP="004B6BA7">
            <w:pPr>
              <w:spacing w:after="0" w:line="300" w:lineRule="atLeast"/>
              <w:textAlignment w:val="baseline"/>
              <w:rPr>
                <w:rFonts w:ascii="inherit" w:eastAsia="Times New Roman" w:hAnsi="inherit" w:cs="Arial"/>
                <w:b/>
                <w:bCs/>
                <w:sz w:val="24"/>
                <w:szCs w:val="24"/>
                <w:lang w:eastAsia="ru-RU"/>
              </w:rPr>
            </w:pPr>
            <w:r w:rsidRPr="00055710">
              <w:rPr>
                <w:rFonts w:ascii="inherit" w:eastAsia="Times New Roman" w:hAnsi="inherit" w:cs="Arial"/>
                <w:b/>
                <w:bCs/>
                <w:sz w:val="24"/>
                <w:szCs w:val="24"/>
                <w:lang w:eastAsia="ru-RU"/>
              </w:rPr>
              <w:t>Книга кассира-</w:t>
            </w:r>
            <w:proofErr w:type="spellStart"/>
            <w:r w:rsidRPr="00055710">
              <w:rPr>
                <w:rFonts w:ascii="inherit" w:eastAsia="Times New Roman" w:hAnsi="inherit" w:cs="Arial"/>
                <w:b/>
                <w:bCs/>
                <w:sz w:val="24"/>
                <w:szCs w:val="24"/>
                <w:lang w:eastAsia="ru-RU"/>
              </w:rPr>
              <w:t>операциониста</w:t>
            </w:r>
            <w:proofErr w:type="spellEnd"/>
            <w:r w:rsidRPr="00055710">
              <w:rPr>
                <w:rFonts w:ascii="inherit" w:eastAsia="Times New Roman" w:hAnsi="inherit" w:cs="Arial"/>
                <w:b/>
                <w:bCs/>
                <w:sz w:val="24"/>
                <w:szCs w:val="24"/>
                <w:lang w:eastAsia="ru-RU"/>
              </w:rPr>
              <w:t xml:space="preserve"> и другие документы, подтверждающие проведение денежных расчетов с покупателями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vAlign w:val="bottom"/>
            <w:hideMark/>
          </w:tcPr>
          <w:p w:rsidR="00055710" w:rsidRPr="00055710" w:rsidRDefault="00055710" w:rsidP="004B6BA7">
            <w:pPr>
              <w:spacing w:after="0" w:line="300" w:lineRule="atLeast"/>
              <w:textAlignment w:val="baseline"/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</w:pPr>
            <w:r w:rsidRPr="00055710">
              <w:rPr>
                <w:rFonts w:ascii="inherit" w:eastAsia="Times New Roman" w:hAnsi="inherit" w:cs="Arial"/>
                <w:sz w:val="21"/>
                <w:szCs w:val="21"/>
                <w:lang w:eastAsia="ru-RU"/>
              </w:rPr>
              <w:t>5 лет после отчетного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vAlign w:val="bottom"/>
            <w:hideMark/>
          </w:tcPr>
          <w:p w:rsidR="00055710" w:rsidRPr="00055710" w:rsidRDefault="00055710" w:rsidP="004B6BA7">
            <w:pPr>
              <w:spacing w:after="0" w:line="300" w:lineRule="atLeast"/>
              <w:jc w:val="center"/>
              <w:textAlignment w:val="baseline"/>
              <w:rPr>
                <w:rFonts w:ascii="inherit" w:eastAsia="Times New Roman" w:hAnsi="inherit" w:cs="Arial"/>
                <w:b/>
                <w:bCs/>
                <w:sz w:val="21"/>
                <w:szCs w:val="21"/>
                <w:lang w:eastAsia="ru-RU"/>
              </w:rPr>
            </w:pPr>
            <w:r w:rsidRPr="00055710">
              <w:rPr>
                <w:rFonts w:ascii="inherit" w:eastAsia="Times New Roman" w:hAnsi="inherit" w:cs="Arial"/>
                <w:b/>
                <w:bCs/>
                <w:sz w:val="21"/>
                <w:szCs w:val="21"/>
                <w:lang w:eastAsia="ru-RU"/>
              </w:rPr>
              <w:t>Ч. 1 ст. 29 Закона от 6 декабря 2011 № 402-ФЗ</w:t>
            </w:r>
          </w:p>
        </w:tc>
      </w:tr>
    </w:tbl>
    <w:p w:rsidR="00055710" w:rsidRPr="00055710" w:rsidRDefault="00055710" w:rsidP="00055710"/>
    <w:sectPr w:rsidR="00055710" w:rsidRPr="00055710" w:rsidSect="00055710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710"/>
    <w:rsid w:val="00002C7B"/>
    <w:rsid w:val="00003E22"/>
    <w:rsid w:val="0000567E"/>
    <w:rsid w:val="00015CB5"/>
    <w:rsid w:val="000246B2"/>
    <w:rsid w:val="00030F2C"/>
    <w:rsid w:val="00031706"/>
    <w:rsid w:val="000335FB"/>
    <w:rsid w:val="00041DA3"/>
    <w:rsid w:val="00052D49"/>
    <w:rsid w:val="00055710"/>
    <w:rsid w:val="000845A2"/>
    <w:rsid w:val="000876A0"/>
    <w:rsid w:val="000960FC"/>
    <w:rsid w:val="000B2248"/>
    <w:rsid w:val="000B6A7B"/>
    <w:rsid w:val="000C0413"/>
    <w:rsid w:val="000D6F25"/>
    <w:rsid w:val="00101D9C"/>
    <w:rsid w:val="0011472A"/>
    <w:rsid w:val="00115B96"/>
    <w:rsid w:val="00120403"/>
    <w:rsid w:val="00121867"/>
    <w:rsid w:val="00127343"/>
    <w:rsid w:val="001328BC"/>
    <w:rsid w:val="001548C4"/>
    <w:rsid w:val="001579D5"/>
    <w:rsid w:val="0017097A"/>
    <w:rsid w:val="00172076"/>
    <w:rsid w:val="001963C8"/>
    <w:rsid w:val="001A0576"/>
    <w:rsid w:val="001A22DD"/>
    <w:rsid w:val="001A3409"/>
    <w:rsid w:val="001B3092"/>
    <w:rsid w:val="001B59BC"/>
    <w:rsid w:val="001D15E9"/>
    <w:rsid w:val="001E01A5"/>
    <w:rsid w:val="001E0BD3"/>
    <w:rsid w:val="001E31E3"/>
    <w:rsid w:val="001E5E45"/>
    <w:rsid w:val="001E6E48"/>
    <w:rsid w:val="001F262F"/>
    <w:rsid w:val="001F768A"/>
    <w:rsid w:val="00207D69"/>
    <w:rsid w:val="002112DA"/>
    <w:rsid w:val="00212290"/>
    <w:rsid w:val="0021576D"/>
    <w:rsid w:val="00231650"/>
    <w:rsid w:val="002417F7"/>
    <w:rsid w:val="00241C0B"/>
    <w:rsid w:val="00243A80"/>
    <w:rsid w:val="0024770F"/>
    <w:rsid w:val="00257C7A"/>
    <w:rsid w:val="002720BB"/>
    <w:rsid w:val="00285552"/>
    <w:rsid w:val="002900FC"/>
    <w:rsid w:val="00297F27"/>
    <w:rsid w:val="002A659C"/>
    <w:rsid w:val="002B333E"/>
    <w:rsid w:val="002C14A7"/>
    <w:rsid w:val="002D3C13"/>
    <w:rsid w:val="002E4E78"/>
    <w:rsid w:val="002F7204"/>
    <w:rsid w:val="003017B4"/>
    <w:rsid w:val="003053B0"/>
    <w:rsid w:val="003233AC"/>
    <w:rsid w:val="00323B57"/>
    <w:rsid w:val="00333A55"/>
    <w:rsid w:val="00333E99"/>
    <w:rsid w:val="00355B77"/>
    <w:rsid w:val="00375A89"/>
    <w:rsid w:val="00384BFD"/>
    <w:rsid w:val="003916B4"/>
    <w:rsid w:val="00393CEC"/>
    <w:rsid w:val="003A63BD"/>
    <w:rsid w:val="003C0B5A"/>
    <w:rsid w:val="003C15DD"/>
    <w:rsid w:val="003D6A1A"/>
    <w:rsid w:val="003E2E5E"/>
    <w:rsid w:val="003F16CA"/>
    <w:rsid w:val="0041280E"/>
    <w:rsid w:val="00436BC2"/>
    <w:rsid w:val="00440A35"/>
    <w:rsid w:val="00453E98"/>
    <w:rsid w:val="00457DAE"/>
    <w:rsid w:val="004673EC"/>
    <w:rsid w:val="004731CC"/>
    <w:rsid w:val="004761C8"/>
    <w:rsid w:val="0048160A"/>
    <w:rsid w:val="004835AF"/>
    <w:rsid w:val="00494BC8"/>
    <w:rsid w:val="004A1307"/>
    <w:rsid w:val="004A5DF0"/>
    <w:rsid w:val="004D18BB"/>
    <w:rsid w:val="004D4484"/>
    <w:rsid w:val="004F5256"/>
    <w:rsid w:val="0051200D"/>
    <w:rsid w:val="00517A1E"/>
    <w:rsid w:val="00537289"/>
    <w:rsid w:val="0054493E"/>
    <w:rsid w:val="005458AD"/>
    <w:rsid w:val="00551718"/>
    <w:rsid w:val="00552DDC"/>
    <w:rsid w:val="0055341B"/>
    <w:rsid w:val="0056241F"/>
    <w:rsid w:val="0056549B"/>
    <w:rsid w:val="005762DC"/>
    <w:rsid w:val="0058186B"/>
    <w:rsid w:val="005A1973"/>
    <w:rsid w:val="005A293B"/>
    <w:rsid w:val="005A48EE"/>
    <w:rsid w:val="005B6CC6"/>
    <w:rsid w:val="005B7A88"/>
    <w:rsid w:val="005C67F3"/>
    <w:rsid w:val="005D205E"/>
    <w:rsid w:val="005E1A54"/>
    <w:rsid w:val="005E2FD7"/>
    <w:rsid w:val="005F27BC"/>
    <w:rsid w:val="00604ECC"/>
    <w:rsid w:val="00605D23"/>
    <w:rsid w:val="00610135"/>
    <w:rsid w:val="00622D60"/>
    <w:rsid w:val="00623583"/>
    <w:rsid w:val="006265C2"/>
    <w:rsid w:val="0063414C"/>
    <w:rsid w:val="006445E1"/>
    <w:rsid w:val="0064631C"/>
    <w:rsid w:val="00650ABE"/>
    <w:rsid w:val="00671D34"/>
    <w:rsid w:val="0067565C"/>
    <w:rsid w:val="006903EB"/>
    <w:rsid w:val="006920E9"/>
    <w:rsid w:val="006A4651"/>
    <w:rsid w:val="006A5B4A"/>
    <w:rsid w:val="006B7E9B"/>
    <w:rsid w:val="006D28D8"/>
    <w:rsid w:val="006D3A3B"/>
    <w:rsid w:val="006D734B"/>
    <w:rsid w:val="0070004E"/>
    <w:rsid w:val="007100EC"/>
    <w:rsid w:val="00714BC2"/>
    <w:rsid w:val="00715FAB"/>
    <w:rsid w:val="00716510"/>
    <w:rsid w:val="00720C17"/>
    <w:rsid w:val="00735107"/>
    <w:rsid w:val="00735E8B"/>
    <w:rsid w:val="0074635F"/>
    <w:rsid w:val="00757F6B"/>
    <w:rsid w:val="00780F4B"/>
    <w:rsid w:val="0079346C"/>
    <w:rsid w:val="007A6D78"/>
    <w:rsid w:val="007B11FF"/>
    <w:rsid w:val="007C1070"/>
    <w:rsid w:val="007D1DF3"/>
    <w:rsid w:val="007D5DE8"/>
    <w:rsid w:val="007E0A97"/>
    <w:rsid w:val="007E0E62"/>
    <w:rsid w:val="007E4759"/>
    <w:rsid w:val="007E57DA"/>
    <w:rsid w:val="007E5E42"/>
    <w:rsid w:val="007F2241"/>
    <w:rsid w:val="008115E3"/>
    <w:rsid w:val="00812C1F"/>
    <w:rsid w:val="00812E02"/>
    <w:rsid w:val="00816D14"/>
    <w:rsid w:val="00823848"/>
    <w:rsid w:val="0082743C"/>
    <w:rsid w:val="00832C0F"/>
    <w:rsid w:val="008369D7"/>
    <w:rsid w:val="00852BDB"/>
    <w:rsid w:val="00876D26"/>
    <w:rsid w:val="00877A77"/>
    <w:rsid w:val="00880185"/>
    <w:rsid w:val="00882674"/>
    <w:rsid w:val="008917D1"/>
    <w:rsid w:val="008A21BD"/>
    <w:rsid w:val="008B0909"/>
    <w:rsid w:val="008B62C7"/>
    <w:rsid w:val="008C3FB7"/>
    <w:rsid w:val="008C7981"/>
    <w:rsid w:val="008D5930"/>
    <w:rsid w:val="008D5AAD"/>
    <w:rsid w:val="008F2BFE"/>
    <w:rsid w:val="008F6BB8"/>
    <w:rsid w:val="00902A0D"/>
    <w:rsid w:val="00904017"/>
    <w:rsid w:val="00904F30"/>
    <w:rsid w:val="0091342F"/>
    <w:rsid w:val="00913720"/>
    <w:rsid w:val="00916082"/>
    <w:rsid w:val="00916800"/>
    <w:rsid w:val="0092784E"/>
    <w:rsid w:val="00933420"/>
    <w:rsid w:val="0093497A"/>
    <w:rsid w:val="00936F02"/>
    <w:rsid w:val="00937568"/>
    <w:rsid w:val="00942297"/>
    <w:rsid w:val="00961027"/>
    <w:rsid w:val="00962244"/>
    <w:rsid w:val="00962B98"/>
    <w:rsid w:val="00964E60"/>
    <w:rsid w:val="00966486"/>
    <w:rsid w:val="0097004D"/>
    <w:rsid w:val="0097361A"/>
    <w:rsid w:val="00991BC0"/>
    <w:rsid w:val="009D2ED7"/>
    <w:rsid w:val="009E4183"/>
    <w:rsid w:val="009E55E9"/>
    <w:rsid w:val="009F7488"/>
    <w:rsid w:val="00A000AF"/>
    <w:rsid w:val="00A0038A"/>
    <w:rsid w:val="00A1084E"/>
    <w:rsid w:val="00A15855"/>
    <w:rsid w:val="00A33D16"/>
    <w:rsid w:val="00A44626"/>
    <w:rsid w:val="00A458F2"/>
    <w:rsid w:val="00A47626"/>
    <w:rsid w:val="00A56082"/>
    <w:rsid w:val="00A64A1A"/>
    <w:rsid w:val="00A71042"/>
    <w:rsid w:val="00A71C1E"/>
    <w:rsid w:val="00A75C6A"/>
    <w:rsid w:val="00A762ED"/>
    <w:rsid w:val="00A95939"/>
    <w:rsid w:val="00AB1C13"/>
    <w:rsid w:val="00AB5C36"/>
    <w:rsid w:val="00AF3C72"/>
    <w:rsid w:val="00AF42C8"/>
    <w:rsid w:val="00AF4FCE"/>
    <w:rsid w:val="00AF540F"/>
    <w:rsid w:val="00B025DE"/>
    <w:rsid w:val="00B07FD2"/>
    <w:rsid w:val="00B12366"/>
    <w:rsid w:val="00B309BB"/>
    <w:rsid w:val="00B34D0B"/>
    <w:rsid w:val="00B42AD4"/>
    <w:rsid w:val="00B53697"/>
    <w:rsid w:val="00B539B9"/>
    <w:rsid w:val="00B65F73"/>
    <w:rsid w:val="00B73517"/>
    <w:rsid w:val="00B737E9"/>
    <w:rsid w:val="00B741E3"/>
    <w:rsid w:val="00B74761"/>
    <w:rsid w:val="00B765D9"/>
    <w:rsid w:val="00B80D54"/>
    <w:rsid w:val="00B8506F"/>
    <w:rsid w:val="00B87B80"/>
    <w:rsid w:val="00B91360"/>
    <w:rsid w:val="00B977DF"/>
    <w:rsid w:val="00BA2BE5"/>
    <w:rsid w:val="00BA4534"/>
    <w:rsid w:val="00BC1C26"/>
    <w:rsid w:val="00BC3233"/>
    <w:rsid w:val="00BC54A4"/>
    <w:rsid w:val="00BE4FA5"/>
    <w:rsid w:val="00BF3866"/>
    <w:rsid w:val="00BF499A"/>
    <w:rsid w:val="00C101EA"/>
    <w:rsid w:val="00C139A9"/>
    <w:rsid w:val="00C16269"/>
    <w:rsid w:val="00C2194F"/>
    <w:rsid w:val="00C222FF"/>
    <w:rsid w:val="00C22645"/>
    <w:rsid w:val="00C258E2"/>
    <w:rsid w:val="00C368ED"/>
    <w:rsid w:val="00C50199"/>
    <w:rsid w:val="00C531CE"/>
    <w:rsid w:val="00C56227"/>
    <w:rsid w:val="00C57A0D"/>
    <w:rsid w:val="00C80910"/>
    <w:rsid w:val="00C87634"/>
    <w:rsid w:val="00CA3C9A"/>
    <w:rsid w:val="00CA4F89"/>
    <w:rsid w:val="00CC4D14"/>
    <w:rsid w:val="00CD7116"/>
    <w:rsid w:val="00CE6968"/>
    <w:rsid w:val="00CF76F6"/>
    <w:rsid w:val="00D0026A"/>
    <w:rsid w:val="00D11CA3"/>
    <w:rsid w:val="00D136D2"/>
    <w:rsid w:val="00D14F26"/>
    <w:rsid w:val="00D211E5"/>
    <w:rsid w:val="00D3112F"/>
    <w:rsid w:val="00D43987"/>
    <w:rsid w:val="00D45FD3"/>
    <w:rsid w:val="00D51981"/>
    <w:rsid w:val="00D55EEE"/>
    <w:rsid w:val="00D56B88"/>
    <w:rsid w:val="00D669B3"/>
    <w:rsid w:val="00D712ED"/>
    <w:rsid w:val="00D71EE2"/>
    <w:rsid w:val="00D733F2"/>
    <w:rsid w:val="00D74DBC"/>
    <w:rsid w:val="00D77BB1"/>
    <w:rsid w:val="00D93A53"/>
    <w:rsid w:val="00D960FF"/>
    <w:rsid w:val="00DA0E8C"/>
    <w:rsid w:val="00DA6020"/>
    <w:rsid w:val="00DB17E7"/>
    <w:rsid w:val="00DB188A"/>
    <w:rsid w:val="00DC0F3C"/>
    <w:rsid w:val="00DC1B32"/>
    <w:rsid w:val="00DD28F0"/>
    <w:rsid w:val="00DE5AF6"/>
    <w:rsid w:val="00DE70BB"/>
    <w:rsid w:val="00DF1871"/>
    <w:rsid w:val="00DF2008"/>
    <w:rsid w:val="00E043D5"/>
    <w:rsid w:val="00E0469B"/>
    <w:rsid w:val="00E13FB0"/>
    <w:rsid w:val="00E20607"/>
    <w:rsid w:val="00E264B1"/>
    <w:rsid w:val="00E27860"/>
    <w:rsid w:val="00E4120E"/>
    <w:rsid w:val="00E42602"/>
    <w:rsid w:val="00E47187"/>
    <w:rsid w:val="00E5782F"/>
    <w:rsid w:val="00E601FA"/>
    <w:rsid w:val="00E610B9"/>
    <w:rsid w:val="00E619CC"/>
    <w:rsid w:val="00E71990"/>
    <w:rsid w:val="00E822A8"/>
    <w:rsid w:val="00E853AA"/>
    <w:rsid w:val="00EC3C59"/>
    <w:rsid w:val="00EC664F"/>
    <w:rsid w:val="00ED094F"/>
    <w:rsid w:val="00ED5A95"/>
    <w:rsid w:val="00EF4A48"/>
    <w:rsid w:val="00EF6627"/>
    <w:rsid w:val="00F10193"/>
    <w:rsid w:val="00F208E9"/>
    <w:rsid w:val="00F340C5"/>
    <w:rsid w:val="00F37AC5"/>
    <w:rsid w:val="00F42F0A"/>
    <w:rsid w:val="00F45AAA"/>
    <w:rsid w:val="00F55EA4"/>
    <w:rsid w:val="00F56748"/>
    <w:rsid w:val="00F66A83"/>
    <w:rsid w:val="00F726DB"/>
    <w:rsid w:val="00F81D82"/>
    <w:rsid w:val="00F86999"/>
    <w:rsid w:val="00F9170D"/>
    <w:rsid w:val="00F947AC"/>
    <w:rsid w:val="00F96187"/>
    <w:rsid w:val="00FB01FC"/>
    <w:rsid w:val="00FB1F66"/>
    <w:rsid w:val="00FB2972"/>
    <w:rsid w:val="00FB7590"/>
    <w:rsid w:val="00FD2184"/>
    <w:rsid w:val="00FD7A36"/>
    <w:rsid w:val="00FE22BC"/>
    <w:rsid w:val="00FF7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3A2251-46D7-4A87-9A12-B70D7DD69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557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846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417</Words>
  <Characters>2381</Characters>
  <Application>Microsoft Office Word</Application>
  <DocSecurity>0</DocSecurity>
  <Lines>19</Lines>
  <Paragraphs>5</Paragraphs>
  <ScaleCrop>false</ScaleCrop>
  <Company/>
  <LinksUpToDate>false</LinksUpToDate>
  <CharactersWithSpaces>2793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Суворова</dc:creator>
  <cp:keywords/>
  <dc:description/>
  <cp:lastModifiedBy>Светлана Суворова</cp:lastModifiedBy>
  <cp:revision>1</cp:revision>
  <dcterms:created xsi:type="dcterms:W3CDTF">2018-01-11T09:13:00Z</dcterms:created>
  <dcterms:modified xsi:type="dcterms:W3CDTF">2018-01-11T09:18:00Z</dcterms:modified>
</cp:coreProperties>
</file>